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839F1" w:rsidRPr="00E839F1" w:rsidRDefault="00E839F1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 xml:space="preserve">Teresa </w:t>
      </w:r>
      <w:proofErr w:type="spellStart"/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>Betler</w:t>
      </w:r>
      <w:proofErr w:type="spellEnd"/>
    </w:p>
    <w:p w:rsidR="00E839F1" w:rsidRPr="00E839F1" w:rsidRDefault="00E839F1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>7</w:t>
      </w:r>
      <w:r w:rsidRPr="00E839F1">
        <w:rPr>
          <w:rFonts w:ascii="Kristen ITC" w:hAnsi="Kristen ITC"/>
          <w:color w:val="9BD4F9" w:themeColor="background2" w:themeShade="E6"/>
          <w:sz w:val="36"/>
          <w:szCs w:val="36"/>
          <w:vertAlign w:val="superscript"/>
        </w:rPr>
        <w:t>th</w:t>
      </w: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 xml:space="preserve"> Grade Language Arts Teacher</w:t>
      </w:r>
    </w:p>
    <w:p w:rsidR="00E839F1" w:rsidRPr="00E839F1" w:rsidRDefault="00E839F1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>Tucker Valley Middle School</w:t>
      </w:r>
    </w:p>
    <w:p w:rsidR="00E839F1" w:rsidRPr="00E839F1" w:rsidRDefault="00E839F1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>304-478-3550 (HOME)</w:t>
      </w:r>
    </w:p>
    <w:p w:rsidR="00E839F1" w:rsidRDefault="00E839F1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E839F1">
        <w:rPr>
          <w:rFonts w:ascii="Kristen ITC" w:hAnsi="Kristen ITC"/>
          <w:color w:val="9BD4F9" w:themeColor="background2" w:themeShade="E6"/>
          <w:sz w:val="36"/>
          <w:szCs w:val="36"/>
        </w:rPr>
        <w:t>tbetler@access.k12.wv.us</w:t>
      </w:r>
    </w:p>
    <w:p w:rsidR="00C566F7" w:rsidRPr="00E839F1" w:rsidRDefault="00C566F7" w:rsidP="00E839F1">
      <w:pPr>
        <w:jc w:val="center"/>
        <w:rPr>
          <w:rFonts w:ascii="Kristen ITC" w:hAnsi="Kristen ITC"/>
          <w:color w:val="9BD4F9" w:themeColor="background2" w:themeShade="E6"/>
          <w:sz w:val="36"/>
          <w:szCs w:val="36"/>
        </w:rPr>
      </w:pPr>
      <w:r w:rsidRPr="00C566F7">
        <w:rPr>
          <w:rFonts w:ascii="Kristen ITC" w:hAnsi="Kristen ITC"/>
          <w:color w:val="9BD4F9" w:themeColor="background2" w:themeShade="E6"/>
          <w:sz w:val="36"/>
          <w:szCs w:val="36"/>
        </w:rPr>
        <w:t>http://www.facebook.com/tdh.betler</w:t>
      </w:r>
      <w:bookmarkStart w:id="0" w:name="_GoBack"/>
      <w:bookmarkEnd w:id="0"/>
    </w:p>
    <w:p w:rsidR="00E839F1" w:rsidRDefault="00E839F1"/>
    <w:p w:rsidR="00E839F1" w:rsidRDefault="00E839F1"/>
    <w:sectPr w:rsidR="00E839F1" w:rsidSect="00E839F1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1"/>
    <w:rsid w:val="000319B6"/>
    <w:rsid w:val="00C566F7"/>
    <w:rsid w:val="00E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2013-06-09T17:58:00Z</dcterms:created>
  <dcterms:modified xsi:type="dcterms:W3CDTF">2013-06-09T17:58:00Z</dcterms:modified>
</cp:coreProperties>
</file>